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E27B47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E27B47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E27B47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8C6D03" w:rsidP="00DC6C96">
      <w:pPr>
        <w:pStyle w:val="3"/>
        <w:jc w:val="left"/>
        <w:rPr>
          <w:b w:val="0"/>
          <w:sz w:val="15"/>
          <w:lang w:val="uk-UA"/>
        </w:rPr>
      </w:pPr>
      <w:r w:rsidRPr="00E27B47">
        <w:rPr>
          <w:b w:val="0"/>
          <w:sz w:val="20"/>
          <w:szCs w:val="20"/>
          <w:u w:val="single"/>
        </w:rPr>
        <w:t>27.01.2022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E27B47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E27B47">
        <w:rPr>
          <w:b w:val="0"/>
          <w:sz w:val="20"/>
          <w:szCs w:val="20"/>
        </w:rPr>
        <w:t xml:space="preserve"> </w:t>
      </w:r>
      <w:r w:rsidR="008C6D03" w:rsidRPr="00E27B47">
        <w:rPr>
          <w:b w:val="0"/>
          <w:sz w:val="20"/>
          <w:szCs w:val="20"/>
          <w:u w:val="single"/>
        </w:rPr>
        <w:t>008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E27B4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8C6D0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8C6D0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Жуков Андрiй Сергiйович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E27B47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E27B47" w:rsidRDefault="008C6D03" w:rsidP="00DC6C96">
            <w:pPr>
              <w:rPr>
                <w:sz w:val="20"/>
                <w:szCs w:val="20"/>
              </w:rPr>
            </w:pPr>
            <w:r w:rsidRPr="00E27B47">
              <w:rPr>
                <w:sz w:val="20"/>
                <w:szCs w:val="20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E27B47">
              <w:rPr>
                <w:sz w:val="20"/>
                <w:szCs w:val="20"/>
              </w:rPr>
              <w:t>ОНЕРНЕ ТОВАРИСТВО "ОДЕСЬКИЙ КОНСЕРВНИЙ ЗАВОД ДИТЯЧОГО ХАРЧУВАННЯ"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8C6D0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8C6D03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65007 м. Одеса провулок Високий, 22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8C6D0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05529030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8C6D0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0482344041 0482344042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8C6D0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lawyer@vitmark.com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8C6D03" w:rsidRPr="00E27B47" w:rsidRDefault="008C6D03" w:rsidP="00DC6C96">
            <w:pPr>
              <w:rPr>
                <w:sz w:val="20"/>
                <w:szCs w:val="20"/>
              </w:rPr>
            </w:pPr>
            <w:r w:rsidRPr="00E27B47">
              <w:rPr>
                <w:sz w:val="20"/>
                <w:szCs w:val="20"/>
              </w:rPr>
              <w:t xml:space="preserve">Державна установа "Агентство з розвитку </w:t>
            </w:r>
            <w:r>
              <w:rPr>
                <w:sz w:val="20"/>
                <w:szCs w:val="20"/>
                <w:lang w:val="en-US"/>
              </w:rPr>
              <w:t>i</w:t>
            </w:r>
            <w:r w:rsidRPr="00E27B47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8C6D03" w:rsidRDefault="008C6D0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C6D03" w:rsidRDefault="008C6D0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8C6D0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8C6D03" w:rsidRPr="00E27B47" w:rsidRDefault="008C6D03" w:rsidP="00DC6C96">
            <w:pPr>
              <w:rPr>
                <w:sz w:val="20"/>
                <w:szCs w:val="20"/>
              </w:rPr>
            </w:pPr>
            <w:r w:rsidRPr="00E27B47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8C6D03" w:rsidRDefault="008C6D0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C6D03" w:rsidRDefault="008C6D0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8C6D0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C6D03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BA3188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BA31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obfc</w:t>
            </w:r>
            <w:r w:rsidRPr="00BA31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BA31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C6D0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BA3188" w:rsidRDefault="00BA3188" w:rsidP="00C86AFD">
      <w:pPr>
        <w:rPr>
          <w:lang w:val="en-US"/>
        </w:rPr>
        <w:sectPr w:rsidR="00BA3188" w:rsidSect="008C6D0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BA3188" w:rsidRDefault="00BA3188" w:rsidP="00BA3188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BA3188" w:rsidRPr="0090056A" w:rsidRDefault="00BA3188" w:rsidP="00BA3188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BA3188" w:rsidRPr="00171381" w:rsidRDefault="00BA3188" w:rsidP="00BA3188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587"/>
        <w:gridCol w:w="1744"/>
        <w:gridCol w:w="1946"/>
        <w:gridCol w:w="3245"/>
      </w:tblGrid>
      <w:tr w:rsidR="00BA3188" w:rsidRPr="00335999" w:rsidTr="00BC577E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BA3188" w:rsidRPr="00335999" w:rsidTr="00BC577E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8" w:rsidRPr="00335999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BA3188" w:rsidRPr="008A1040" w:rsidTr="00BC577E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88" w:rsidRPr="008A1040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88" w:rsidRPr="008A1040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88" w:rsidRPr="008A1040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200575.000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88" w:rsidRPr="008A1040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122918.000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88" w:rsidRPr="008A1040" w:rsidRDefault="00BA3188" w:rsidP="00BC577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163.17789000000</w:t>
            </w:r>
          </w:p>
        </w:tc>
      </w:tr>
      <w:tr w:rsidR="00BA3188" w:rsidRPr="008A1040" w:rsidTr="00BC577E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88" w:rsidRPr="008A1040" w:rsidRDefault="00BA3188" w:rsidP="00BC577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BA3188" w:rsidRPr="008A1040" w:rsidTr="00BC577E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88" w:rsidRDefault="00BA3188" w:rsidP="00BC577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- 26 січня 2022 р.</w:t>
            </w:r>
          </w:p>
          <w:p w:rsidR="00BA3188" w:rsidRDefault="00BA3188" w:rsidP="00BC577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Відомості щодо правочинів із зазначенням їх характеру - правочини, пов'язанi з укладенням та/або пролонгацiєю та/або внесенням змiн до умов: договорiв придбання та вiдчуження будь-якого рухомого та нерухомого майна АТ "ОКЗДХ", договорiв оренди нерухомого майна, договорiв про внесення змiн та доповнень до цих договорiв.</w:t>
            </w:r>
          </w:p>
          <w:p w:rsidR="00BA3188" w:rsidRDefault="00BA3188" w:rsidP="00BC577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Гранична сукупна вартість правочинiв - 200 575 тис. грн.</w:t>
            </w:r>
          </w:p>
          <w:p w:rsidR="00BA3188" w:rsidRDefault="00BA3188" w:rsidP="00BC577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Вартість активів емітента за даними останньої річної фінансової звітності - 122 918 тис. грн.</w:t>
            </w:r>
          </w:p>
          <w:p w:rsidR="00BA3188" w:rsidRDefault="00BA3188" w:rsidP="00BC577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 (у відсотках) - 163,17789%.</w:t>
            </w:r>
          </w:p>
          <w:p w:rsidR="00BA3188" w:rsidRPr="008A1040" w:rsidRDefault="00BA3188" w:rsidP="00BC577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Загальна кількість голосуючих акцій 172 927 000, кількість голосуючих акцій, що зареєстровані для участі у загальних зборах 172 927 000, кількість голосуючих акцій, що проголосували "за"прийняття рішення 172 927 000, що складає 100% від загальної кількості зареєстрованих голосуючих акцій акціонерів, "проти" 0.</w:t>
            </w:r>
          </w:p>
        </w:tc>
      </w:tr>
    </w:tbl>
    <w:p w:rsidR="00BA3188" w:rsidRPr="00E27B47" w:rsidRDefault="00BA3188" w:rsidP="00BA3188"/>
    <w:p w:rsidR="003C4C1A" w:rsidRPr="00E27B47" w:rsidRDefault="003C4C1A" w:rsidP="00C86AFD"/>
    <w:sectPr w:rsidR="003C4C1A" w:rsidRPr="00E27B47" w:rsidSect="00BA3188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03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C6D03"/>
    <w:rsid w:val="00902454"/>
    <w:rsid w:val="009A60E3"/>
    <w:rsid w:val="009F2C05"/>
    <w:rsid w:val="00A372E3"/>
    <w:rsid w:val="00B71BC8"/>
    <w:rsid w:val="00BA3188"/>
    <w:rsid w:val="00C86AFD"/>
    <w:rsid w:val="00CD55EE"/>
    <w:rsid w:val="00D055A7"/>
    <w:rsid w:val="00D42B2D"/>
    <w:rsid w:val="00D42FB5"/>
    <w:rsid w:val="00DC6C96"/>
    <w:rsid w:val="00DF42E6"/>
    <w:rsid w:val="00E209DB"/>
    <w:rsid w:val="00E2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7E4D-1B3C-4673-8B53-1F21809F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2013-07-11T14:29:00Z</cp:lastPrinted>
  <dcterms:created xsi:type="dcterms:W3CDTF">2022-01-27T08:57:00Z</dcterms:created>
  <dcterms:modified xsi:type="dcterms:W3CDTF">2022-01-27T08:57:00Z</dcterms:modified>
</cp:coreProperties>
</file>